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6B" w:rsidRDefault="008C5A6B" w:rsidP="008C5A6B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C5A6B" w:rsidRDefault="008C5A6B" w:rsidP="008C5A6B">
      <w:r>
        <w:rPr>
          <w:lang w:val="sr-Cyrl-CS"/>
        </w:rPr>
        <w:t>НАРОДНА СКУПШТИНА</w:t>
      </w:r>
    </w:p>
    <w:p w:rsidR="008C5A6B" w:rsidRDefault="008C5A6B" w:rsidP="008C5A6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C5A6B" w:rsidRDefault="008C5A6B" w:rsidP="008C5A6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C5A6B" w:rsidRDefault="008C5A6B" w:rsidP="008C5A6B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103-3737/14</w:t>
      </w:r>
    </w:p>
    <w:p w:rsidR="008C5A6B" w:rsidRDefault="008C5A6B" w:rsidP="008C5A6B">
      <w:pPr>
        <w:rPr>
          <w:lang w:val="sr-Cyrl-RS"/>
        </w:rPr>
      </w:pPr>
      <w:r>
        <w:rPr>
          <w:lang w:val="sr-Cyrl-RS"/>
        </w:rPr>
        <w:t>25.</w:t>
      </w:r>
      <w:r>
        <w:rPr>
          <w:lang w:val="sr-Latn-RS"/>
        </w:rPr>
        <w:t xml:space="preserve"> </w:t>
      </w:r>
      <w:r>
        <w:rPr>
          <w:lang w:val="sr-Cyrl-RS"/>
        </w:rPr>
        <w:t>новембар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8C5A6B" w:rsidRDefault="008C5A6B" w:rsidP="008C5A6B">
      <w:pPr>
        <w:rPr>
          <w:lang w:val="sr-Cyrl-CS"/>
        </w:rPr>
      </w:pPr>
      <w:r>
        <w:rPr>
          <w:lang w:val="sr-Cyrl-CS"/>
        </w:rPr>
        <w:t>Б е о г р а д</w:t>
      </w:r>
    </w:p>
    <w:p w:rsidR="008C5A6B" w:rsidRDefault="008C5A6B" w:rsidP="008C5A6B">
      <w:pPr>
        <w:rPr>
          <w:lang w:val="sr-Cyrl-CS"/>
        </w:rPr>
      </w:pPr>
    </w:p>
    <w:p w:rsidR="008C5A6B" w:rsidRDefault="008C5A6B" w:rsidP="008C5A6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C5A6B" w:rsidRDefault="008C5A6B" w:rsidP="008C5A6B">
      <w:pPr>
        <w:jc w:val="center"/>
        <w:rPr>
          <w:lang w:val="sr-Cyrl-CS"/>
        </w:rPr>
      </w:pPr>
    </w:p>
    <w:p w:rsidR="008C5A6B" w:rsidRDefault="008C5A6B" w:rsidP="008C5A6B"/>
    <w:p w:rsidR="008C5A6B" w:rsidRDefault="008C5A6B" w:rsidP="008C5A6B">
      <w:pPr>
        <w:ind w:firstLine="720"/>
        <w:jc w:val="both"/>
        <w:rPr>
          <w:bCs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25</w:t>
      </w:r>
      <w:r>
        <w:t>.</w:t>
      </w:r>
      <w:r>
        <w:rPr>
          <w:lang w:val="sr-Cyrl-CS"/>
        </w:rPr>
        <w:t xml:space="preserve"> новембра </w:t>
      </w:r>
      <w:r>
        <w:rPr>
          <w:lang w:val="sr-Cyrl-RS"/>
        </w:rPr>
        <w:t>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>ПРЕДЛОГ ЗАКОНА О  ЗАПО</w:t>
      </w:r>
      <w:r>
        <w:rPr>
          <w:bCs/>
          <w:lang w:val="sr-Cyrl-RS"/>
        </w:rPr>
        <w:t>ШЉАВАЊУ СТРАНАЦА</w:t>
      </w:r>
      <w:r>
        <w:rPr>
          <w:bCs/>
          <w:lang w:val="sr-Cyrl-CS"/>
        </w:rPr>
        <w:t>.</w:t>
      </w:r>
    </w:p>
    <w:p w:rsidR="008C5A6B" w:rsidRDefault="008C5A6B" w:rsidP="008C5A6B">
      <w:pPr>
        <w:ind w:firstLine="720"/>
        <w:jc w:val="both"/>
        <w:rPr>
          <w:lang w:val="sr-Cyrl-RS"/>
        </w:rPr>
      </w:pPr>
    </w:p>
    <w:p w:rsidR="008C5A6B" w:rsidRPr="008C5A6B" w:rsidRDefault="008C5A6B" w:rsidP="008C5A6B">
      <w:pPr>
        <w:ind w:firstLine="720"/>
        <w:jc w:val="both"/>
        <w:rPr>
          <w:lang w:val="sr-Cyrl-RS"/>
        </w:rPr>
      </w:pPr>
    </w:p>
    <w:p w:rsidR="008C5A6B" w:rsidRDefault="008C5A6B" w:rsidP="008C5A6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C5A6B" w:rsidRPr="008C5A6B" w:rsidRDefault="008C5A6B" w:rsidP="008C5A6B">
      <w:pPr>
        <w:jc w:val="both"/>
        <w:rPr>
          <w:lang w:val="sr-Cyrl-RS"/>
        </w:rPr>
      </w:pPr>
    </w:p>
    <w:p w:rsidR="008C5A6B" w:rsidRDefault="008C5A6B" w:rsidP="008C5A6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C5A6B" w:rsidRDefault="008C5A6B" w:rsidP="008C5A6B">
      <w:pPr>
        <w:jc w:val="center"/>
        <w:rPr>
          <w:lang w:val="sr-Cyrl-CS"/>
        </w:rPr>
      </w:pPr>
    </w:p>
    <w:p w:rsidR="008C5A6B" w:rsidRDefault="008C5A6B" w:rsidP="008C5A6B">
      <w:pPr>
        <w:jc w:val="center"/>
        <w:rPr>
          <w:lang w:val="sr-Cyrl-CS"/>
        </w:rPr>
      </w:pPr>
    </w:p>
    <w:p w:rsidR="008C5A6B" w:rsidRDefault="008C5A6B" w:rsidP="008C5A6B">
      <w:pPr>
        <w:ind w:firstLine="720"/>
        <w:jc w:val="center"/>
      </w:pPr>
    </w:p>
    <w:p w:rsidR="008C5A6B" w:rsidRDefault="008C5A6B" w:rsidP="008C5A6B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</w:t>
      </w:r>
      <w:r>
        <w:rPr>
          <w:bCs/>
          <w:lang w:val="sr-Cyrl-CS"/>
        </w:rPr>
        <w:t>редлог закона о  запо</w:t>
      </w:r>
      <w:r>
        <w:rPr>
          <w:bCs/>
          <w:lang w:val="sr-Cyrl-RS"/>
        </w:rPr>
        <w:t xml:space="preserve">шљавању странаца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8C5A6B" w:rsidRDefault="008C5A6B" w:rsidP="008C5A6B">
      <w:pPr>
        <w:ind w:firstLine="720"/>
        <w:jc w:val="both"/>
        <w:rPr>
          <w:bCs/>
          <w:lang w:val="sr-Cyrl-RS"/>
        </w:rPr>
      </w:pPr>
    </w:p>
    <w:p w:rsidR="008C5A6B" w:rsidRDefault="008C5A6B" w:rsidP="008C5A6B">
      <w:pPr>
        <w:ind w:firstLine="720"/>
        <w:jc w:val="both"/>
        <w:rPr>
          <w:bCs/>
          <w:lang w:val="sr-Cyrl-RS"/>
        </w:rPr>
      </w:pPr>
    </w:p>
    <w:p w:rsidR="008C5A6B" w:rsidRDefault="008C5A6B" w:rsidP="008C5A6B">
      <w:pPr>
        <w:jc w:val="both"/>
        <w:rPr>
          <w:rFonts w:eastAsiaTheme="minorHAnsi"/>
          <w:lang w:val="sr-Cyrl-RS"/>
        </w:rPr>
      </w:pPr>
      <w:r>
        <w:rPr>
          <w:bCs/>
          <w:lang w:val="sr-Cyrl-RS"/>
        </w:rPr>
        <w:t>- на члан 1. који су заједно поднели народни посланици Марко Ђуришић, Нинослав Стојадиновић, Биљана Хасановић Кораћ, Снежана Маловић и Бранка Каравидић;</w:t>
      </w:r>
      <w:r>
        <w:rPr>
          <w:rFonts w:eastAsiaTheme="minorHAnsi"/>
          <w:lang w:val="sr-Cyrl-RS"/>
        </w:rPr>
        <w:t xml:space="preserve"> </w:t>
      </w:r>
    </w:p>
    <w:p w:rsidR="008C5A6B" w:rsidRDefault="008C5A6B" w:rsidP="008C5A6B">
      <w:pPr>
        <w:jc w:val="both"/>
        <w:rPr>
          <w:rFonts w:eastAsiaTheme="minorHAnsi"/>
          <w:lang w:val="sr-Cyrl-RS"/>
        </w:rPr>
      </w:pPr>
      <w:r>
        <w:rPr>
          <w:bCs/>
          <w:lang w:val="sr-Cyrl-RS"/>
        </w:rPr>
        <w:t>- на члан 30. који су заједно поднели народни посланици Марко Ђуришић, Нинослав Стојадиновић, Биљана Хасановић Кораћ, Снежана Маловић и Бранка Каравидић;</w:t>
      </w:r>
      <w:r>
        <w:rPr>
          <w:rFonts w:eastAsiaTheme="minorHAnsi"/>
          <w:lang w:val="sr-Cyrl-RS"/>
        </w:rPr>
        <w:t xml:space="preserve"> </w:t>
      </w:r>
    </w:p>
    <w:p w:rsidR="008C5A6B" w:rsidRDefault="008C5A6B" w:rsidP="008C5A6B">
      <w:pPr>
        <w:jc w:val="both"/>
        <w:rPr>
          <w:rFonts w:eastAsiaTheme="minorHAnsi"/>
          <w:lang w:val="sr-Cyrl-RS"/>
        </w:rPr>
      </w:pPr>
      <w:r>
        <w:rPr>
          <w:bCs/>
          <w:lang w:val="sr-Cyrl-RS"/>
        </w:rPr>
        <w:t>- на члан 33. који су заједно поднели народни посланици Марко Ђуришић, Нинослав Стојадиновић, Биљана Хасановић Кораћ, Снежана Маловић и Бранка Каравидић</w:t>
      </w:r>
      <w:r>
        <w:rPr>
          <w:bCs/>
        </w:rPr>
        <w:t>.</w:t>
      </w:r>
      <w:r>
        <w:rPr>
          <w:rFonts w:eastAsiaTheme="minorHAnsi"/>
          <w:lang w:val="sr-Cyrl-RS"/>
        </w:rPr>
        <w:t xml:space="preserve"> </w:t>
      </w:r>
    </w:p>
    <w:p w:rsidR="008C5A6B" w:rsidRDefault="008C5A6B" w:rsidP="008C5A6B">
      <w:pPr>
        <w:jc w:val="both"/>
        <w:rPr>
          <w:rFonts w:eastAsiaTheme="minorHAnsi"/>
          <w:lang w:val="sr-Cyrl-RS"/>
        </w:rPr>
      </w:pPr>
    </w:p>
    <w:p w:rsidR="008C5A6B" w:rsidRDefault="008C5A6B" w:rsidP="008C5A6B">
      <w:pPr>
        <w:jc w:val="both"/>
        <w:rPr>
          <w:rFonts w:eastAsiaTheme="minorHAnsi"/>
          <w:lang w:val="sr-Cyrl-RS"/>
        </w:rPr>
      </w:pPr>
      <w:bookmarkStart w:id="0" w:name="_GoBack"/>
      <w:bookmarkEnd w:id="0"/>
    </w:p>
    <w:p w:rsidR="008C5A6B" w:rsidRDefault="008C5A6B" w:rsidP="008C5A6B">
      <w:pPr>
        <w:jc w:val="both"/>
        <w:rPr>
          <w:rFonts w:eastAsiaTheme="minorHAnsi"/>
          <w:lang w:val="sr-Cyrl-RS"/>
        </w:rPr>
      </w:pPr>
    </w:p>
    <w:p w:rsidR="008C5A6B" w:rsidRDefault="008C5A6B" w:rsidP="008C5A6B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>Одбор је размотрио и сматра да нису у складу са Уставом и правним системом Републике Србије следећи амандмани:</w:t>
      </w:r>
    </w:p>
    <w:p w:rsidR="008C5A6B" w:rsidRDefault="008C5A6B" w:rsidP="008C5A6B">
      <w:pPr>
        <w:jc w:val="both"/>
        <w:rPr>
          <w:rFonts w:eastAsiaTheme="minorHAnsi"/>
          <w:lang w:val="sr-Cyrl-RS"/>
        </w:rPr>
      </w:pPr>
    </w:p>
    <w:p w:rsidR="008C5A6B" w:rsidRDefault="008C5A6B" w:rsidP="008C5A6B">
      <w:pPr>
        <w:jc w:val="both"/>
        <w:rPr>
          <w:rFonts w:eastAsiaTheme="minorHAnsi"/>
          <w:lang w:val="sr-Cyrl-RS"/>
        </w:rPr>
      </w:pPr>
    </w:p>
    <w:p w:rsidR="008C5A6B" w:rsidRDefault="008C5A6B" w:rsidP="008C5A6B">
      <w:pPr>
        <w:jc w:val="both"/>
        <w:rPr>
          <w:rFonts w:eastAsiaTheme="minorHAnsi"/>
          <w:lang w:val="sr-Cyrl-RS"/>
        </w:rPr>
      </w:pPr>
      <w:r>
        <w:rPr>
          <w:bCs/>
          <w:lang w:val="sr-Cyrl-RS"/>
        </w:rPr>
        <w:t xml:space="preserve"> - на члан 2. који су заједно поднели народни посланици Марко Ђуришић, Нинослав Стојадиновић, Биљана Хасановић Кораћ, Снежана Маловић и Бранка Каравидић;</w:t>
      </w:r>
      <w:r>
        <w:rPr>
          <w:rFonts w:eastAsiaTheme="minorHAnsi"/>
          <w:lang w:val="sr-Cyrl-RS"/>
        </w:rPr>
        <w:t xml:space="preserve"> </w:t>
      </w:r>
    </w:p>
    <w:p w:rsidR="008C5A6B" w:rsidRDefault="008C5A6B" w:rsidP="008C5A6B">
      <w:pPr>
        <w:jc w:val="both"/>
        <w:rPr>
          <w:rFonts w:eastAsiaTheme="minorHAnsi"/>
          <w:lang w:val="sr-Cyrl-RS"/>
        </w:rPr>
      </w:pPr>
      <w:r>
        <w:rPr>
          <w:bCs/>
          <w:lang w:val="sr-Cyrl-RS"/>
        </w:rPr>
        <w:t>- на члан 16. који су заједно поднели народни посланици Марко Ђуришић, Нинослав Стојадиновић, Биљана Хасановић Кораћ, Снежана Маловић и Бранка Каравидић;</w:t>
      </w:r>
      <w:r>
        <w:rPr>
          <w:rFonts w:eastAsiaTheme="minorHAnsi"/>
          <w:lang w:val="sr-Cyrl-RS"/>
        </w:rPr>
        <w:t xml:space="preserve"> </w:t>
      </w:r>
      <w:r>
        <w:rPr>
          <w:bCs/>
          <w:lang w:val="sr-Cyrl-RS"/>
        </w:rPr>
        <w:t xml:space="preserve"> </w:t>
      </w:r>
    </w:p>
    <w:p w:rsidR="008C5A6B" w:rsidRDefault="008C5A6B" w:rsidP="008C5A6B">
      <w:pPr>
        <w:jc w:val="both"/>
        <w:rPr>
          <w:rFonts w:eastAsiaTheme="minorHAnsi"/>
          <w:lang w:val="sr-Cyrl-RS"/>
        </w:rPr>
      </w:pPr>
      <w:r>
        <w:rPr>
          <w:bCs/>
          <w:lang w:val="sr-Cyrl-RS"/>
        </w:rPr>
        <w:lastRenderedPageBreak/>
        <w:t>- на члан 18. који су заједно поднели народни посланици Марко Ђуришић, Нинослав Стојадиновић, Биљана Хасановић Кораћ, Снежана Маловић и Бранка Каравидић;</w:t>
      </w:r>
      <w:r>
        <w:rPr>
          <w:rFonts w:eastAsiaTheme="minorHAnsi"/>
          <w:lang w:val="sr-Cyrl-RS"/>
        </w:rPr>
        <w:t xml:space="preserve"> </w:t>
      </w:r>
    </w:p>
    <w:p w:rsidR="008C5A6B" w:rsidRDefault="008C5A6B" w:rsidP="008C5A6B">
      <w:pPr>
        <w:jc w:val="both"/>
        <w:rPr>
          <w:rFonts w:eastAsiaTheme="minorHAnsi"/>
          <w:lang w:val="sr-Cyrl-RS"/>
        </w:rPr>
      </w:pPr>
      <w:r>
        <w:rPr>
          <w:bCs/>
          <w:lang w:val="sr-Cyrl-RS"/>
        </w:rPr>
        <w:t>- којим се после члана 21. додаје нови члан 21а, који су заједно поднели народни посланици Марко Ђуришић, Нинослав Стојадиновић, Биљана Хасановић Кораћ, Сне</w:t>
      </w:r>
      <w:r>
        <w:rPr>
          <w:bCs/>
          <w:lang w:val="sr-Cyrl-RS"/>
        </w:rPr>
        <w:t>жана Маловић и Бранка Каравидић.</w:t>
      </w:r>
    </w:p>
    <w:p w:rsidR="008C5A6B" w:rsidRDefault="008C5A6B" w:rsidP="008C5A6B">
      <w:pPr>
        <w:pStyle w:val="NoSpacing"/>
        <w:jc w:val="both"/>
        <w:rPr>
          <w:lang w:val="sr-Cyrl-RS"/>
        </w:rPr>
      </w:pPr>
    </w:p>
    <w:p w:rsidR="008C5A6B" w:rsidRDefault="008C5A6B" w:rsidP="008C5A6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C5A6B" w:rsidRDefault="008C5A6B" w:rsidP="008C5A6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C5A6B" w:rsidRDefault="008C5A6B" w:rsidP="008C5A6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C5A6B" w:rsidRDefault="008C5A6B" w:rsidP="008C5A6B">
      <w:pPr>
        <w:jc w:val="both"/>
        <w:rPr>
          <w:lang w:val="sr-Cyrl-CS"/>
        </w:rPr>
      </w:pPr>
    </w:p>
    <w:p w:rsidR="008C5A6B" w:rsidRDefault="008C5A6B" w:rsidP="008C5A6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8C5A6B" w:rsidRDefault="008C5A6B" w:rsidP="008C5A6B"/>
    <w:p w:rsidR="00264D65" w:rsidRPr="008C5A6B" w:rsidRDefault="00264D65">
      <w:pPr>
        <w:rPr>
          <w:lang w:val="sr-Cyrl-RS"/>
        </w:rPr>
      </w:pPr>
    </w:p>
    <w:sectPr w:rsidR="00264D65" w:rsidRPr="008C5A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6B"/>
    <w:rsid w:val="001D68A0"/>
    <w:rsid w:val="00264D65"/>
    <w:rsid w:val="007D05C1"/>
    <w:rsid w:val="008C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6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5A6B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6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5A6B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2014-11-25T08:51:00Z</dcterms:created>
  <dcterms:modified xsi:type="dcterms:W3CDTF">2014-11-25T08:55:00Z</dcterms:modified>
</cp:coreProperties>
</file>